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33EA9" w14:textId="77777777" w:rsidR="005F42FC" w:rsidRPr="005F42FC" w:rsidRDefault="005F42FC" w:rsidP="005F42FC">
      <w:pPr>
        <w:pStyle w:val="Body"/>
        <w:jc w:val="center"/>
        <w:rPr>
          <w:b/>
          <w:sz w:val="48"/>
          <w:szCs w:val="48"/>
        </w:rPr>
      </w:pPr>
      <w:r w:rsidRPr="005F42FC">
        <w:rPr>
          <w:b/>
          <w:sz w:val="48"/>
          <w:szCs w:val="48"/>
        </w:rPr>
        <w:t>*** PUBLIC TOWN HALL MEETING ***</w:t>
      </w:r>
    </w:p>
    <w:p w14:paraId="2967CA9D" w14:textId="77777777" w:rsidR="005F42FC" w:rsidRDefault="005F42FC" w:rsidP="005F42FC">
      <w:pPr>
        <w:pStyle w:val="Body"/>
        <w:jc w:val="center"/>
        <w:rPr>
          <w:b/>
          <w:sz w:val="36"/>
        </w:rPr>
      </w:pPr>
    </w:p>
    <w:p w14:paraId="0DD4AE33" w14:textId="77777777" w:rsidR="005F42FC" w:rsidRDefault="005F42FC" w:rsidP="005F42FC">
      <w:pPr>
        <w:pStyle w:val="Body"/>
        <w:jc w:val="center"/>
        <w:rPr>
          <w:b/>
          <w:sz w:val="36"/>
        </w:rPr>
      </w:pPr>
      <w:r w:rsidRPr="005F42FC">
        <w:rPr>
          <w:b/>
          <w:sz w:val="36"/>
        </w:rPr>
        <w:t xml:space="preserve">Booth </w:t>
      </w:r>
      <w:r>
        <w:rPr>
          <w:b/>
          <w:sz w:val="36"/>
        </w:rPr>
        <w:t>Memorial</w:t>
      </w:r>
      <w:r w:rsidRPr="005F42FC">
        <w:rPr>
          <w:b/>
          <w:sz w:val="36"/>
        </w:rPr>
        <w:t xml:space="preserve"> / Marian Pritchett School</w:t>
      </w:r>
    </w:p>
    <w:p w14:paraId="332B80BE" w14:textId="77777777" w:rsidR="005F42FC" w:rsidRPr="005F42FC" w:rsidRDefault="005F42FC" w:rsidP="005F42FC">
      <w:pPr>
        <w:pStyle w:val="Body"/>
        <w:jc w:val="center"/>
        <w:rPr>
          <w:sz w:val="24"/>
        </w:rPr>
      </w:pPr>
    </w:p>
    <w:p w14:paraId="26F6C4ED" w14:textId="77777777" w:rsidR="005F42FC" w:rsidRDefault="005F42FC" w:rsidP="005F42FC">
      <w:pPr>
        <w:pStyle w:val="Body"/>
        <w:jc w:val="center"/>
        <w:rPr>
          <w:sz w:val="10"/>
          <w:szCs w:val="6"/>
        </w:rPr>
      </w:pPr>
      <w:bookmarkStart w:id="0" w:name="_GoBack"/>
      <w:bookmarkEnd w:id="0"/>
      <w:r w:rsidRPr="005F42FC">
        <w:rPr>
          <w:noProof/>
          <w:sz w:val="32"/>
        </w:rPr>
        <w:drawing>
          <wp:anchor distT="0" distB="0" distL="114300" distR="114300" simplePos="0" relativeHeight="251659264" behindDoc="0" locked="0" layoutInCell="1" allowOverlap="1" wp14:anchorId="0BA07259" wp14:editId="254F8305">
            <wp:simplePos x="0" y="0"/>
            <wp:positionH relativeFrom="column">
              <wp:posOffset>1714500</wp:posOffset>
            </wp:positionH>
            <wp:positionV relativeFrom="paragraph">
              <wp:posOffset>30480</wp:posOffset>
            </wp:positionV>
            <wp:extent cx="2171700" cy="1156500"/>
            <wp:effectExtent l="0" t="0" r="0" b="120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NA Logo.png"/>
                    <pic:cNvPicPr/>
                  </pic:nvPicPr>
                  <pic:blipFill>
                    <a:blip r:embed="rId5">
                      <a:extLst>
                        <a:ext uri="{28A0092B-C50C-407E-A947-70E740481C1C}">
                          <a14:useLocalDpi xmlns:a14="http://schemas.microsoft.com/office/drawing/2010/main" val="0"/>
                        </a:ext>
                      </a:extLst>
                    </a:blip>
                    <a:stretch>
                      <a:fillRect/>
                    </a:stretch>
                  </pic:blipFill>
                  <pic:spPr>
                    <a:xfrm>
                      <a:off x="0" y="0"/>
                      <a:ext cx="2171700" cy="1156500"/>
                    </a:xfrm>
                    <a:prstGeom prst="rect">
                      <a:avLst/>
                    </a:prstGeom>
                  </pic:spPr>
                </pic:pic>
              </a:graphicData>
            </a:graphic>
            <wp14:sizeRelH relativeFrom="page">
              <wp14:pctWidth>0</wp14:pctWidth>
            </wp14:sizeRelH>
            <wp14:sizeRelV relativeFrom="page">
              <wp14:pctHeight>0</wp14:pctHeight>
            </wp14:sizeRelV>
          </wp:anchor>
        </w:drawing>
      </w:r>
    </w:p>
    <w:p w14:paraId="63ED9202" w14:textId="77777777" w:rsidR="005F42FC" w:rsidRDefault="005F42FC" w:rsidP="005F42FC">
      <w:pPr>
        <w:pStyle w:val="Body"/>
        <w:jc w:val="center"/>
        <w:rPr>
          <w:sz w:val="10"/>
          <w:szCs w:val="6"/>
        </w:rPr>
      </w:pPr>
    </w:p>
    <w:p w14:paraId="2C0755BB" w14:textId="77777777" w:rsidR="005F42FC" w:rsidRDefault="005F42FC" w:rsidP="005F42FC">
      <w:pPr>
        <w:pStyle w:val="Body"/>
        <w:jc w:val="center"/>
        <w:rPr>
          <w:sz w:val="10"/>
          <w:szCs w:val="6"/>
        </w:rPr>
      </w:pPr>
    </w:p>
    <w:p w14:paraId="3070BC34" w14:textId="77777777" w:rsidR="005F42FC" w:rsidRDefault="005F42FC" w:rsidP="005F42FC">
      <w:pPr>
        <w:pStyle w:val="Body"/>
        <w:jc w:val="center"/>
        <w:rPr>
          <w:sz w:val="10"/>
          <w:szCs w:val="6"/>
        </w:rPr>
      </w:pPr>
    </w:p>
    <w:p w14:paraId="6FF0E57D" w14:textId="77777777" w:rsidR="005F42FC" w:rsidRDefault="005F42FC" w:rsidP="005F42FC">
      <w:pPr>
        <w:pStyle w:val="Body"/>
        <w:jc w:val="center"/>
        <w:rPr>
          <w:sz w:val="10"/>
          <w:szCs w:val="6"/>
        </w:rPr>
      </w:pPr>
    </w:p>
    <w:p w14:paraId="07A0DB02" w14:textId="77777777" w:rsidR="005F42FC" w:rsidRDefault="005F42FC" w:rsidP="005F42FC">
      <w:pPr>
        <w:pStyle w:val="Body"/>
        <w:jc w:val="center"/>
        <w:rPr>
          <w:sz w:val="10"/>
          <w:szCs w:val="6"/>
        </w:rPr>
      </w:pPr>
    </w:p>
    <w:p w14:paraId="40FE9319" w14:textId="77777777" w:rsidR="005F42FC" w:rsidRDefault="005F42FC" w:rsidP="005F42FC">
      <w:pPr>
        <w:pStyle w:val="Body"/>
        <w:jc w:val="center"/>
        <w:rPr>
          <w:sz w:val="10"/>
          <w:szCs w:val="6"/>
        </w:rPr>
      </w:pPr>
    </w:p>
    <w:p w14:paraId="015E08D7" w14:textId="77777777" w:rsidR="005F42FC" w:rsidRDefault="005F42FC" w:rsidP="005F42FC">
      <w:pPr>
        <w:pStyle w:val="Body"/>
        <w:jc w:val="center"/>
        <w:rPr>
          <w:sz w:val="10"/>
          <w:szCs w:val="6"/>
        </w:rPr>
      </w:pPr>
    </w:p>
    <w:p w14:paraId="0F85E305" w14:textId="77777777" w:rsidR="005F42FC" w:rsidRDefault="005F42FC" w:rsidP="005F42FC">
      <w:pPr>
        <w:pStyle w:val="Body"/>
        <w:jc w:val="center"/>
        <w:rPr>
          <w:sz w:val="10"/>
          <w:szCs w:val="6"/>
        </w:rPr>
      </w:pPr>
    </w:p>
    <w:p w14:paraId="1E62F22A" w14:textId="77777777" w:rsidR="005F42FC" w:rsidRDefault="005F42FC" w:rsidP="005F42FC">
      <w:pPr>
        <w:pStyle w:val="Body"/>
        <w:jc w:val="center"/>
        <w:rPr>
          <w:sz w:val="10"/>
          <w:szCs w:val="6"/>
        </w:rPr>
      </w:pPr>
    </w:p>
    <w:p w14:paraId="54F0EED7" w14:textId="77777777" w:rsidR="005F42FC" w:rsidRDefault="005F42FC" w:rsidP="005F42FC">
      <w:pPr>
        <w:pStyle w:val="Body"/>
        <w:jc w:val="center"/>
        <w:rPr>
          <w:sz w:val="10"/>
          <w:szCs w:val="6"/>
        </w:rPr>
      </w:pPr>
    </w:p>
    <w:p w14:paraId="3A078B6E" w14:textId="77777777" w:rsidR="005F42FC" w:rsidRDefault="005F42FC" w:rsidP="005F42FC">
      <w:pPr>
        <w:pStyle w:val="Body"/>
        <w:jc w:val="center"/>
        <w:rPr>
          <w:sz w:val="10"/>
          <w:szCs w:val="6"/>
        </w:rPr>
      </w:pPr>
    </w:p>
    <w:p w14:paraId="4E7CCA89" w14:textId="77777777" w:rsidR="005F42FC" w:rsidRDefault="005F42FC" w:rsidP="005F42FC">
      <w:pPr>
        <w:pStyle w:val="Body"/>
        <w:jc w:val="center"/>
        <w:rPr>
          <w:sz w:val="10"/>
          <w:szCs w:val="6"/>
        </w:rPr>
      </w:pPr>
    </w:p>
    <w:p w14:paraId="2472BFDD" w14:textId="77777777" w:rsidR="005F42FC" w:rsidRDefault="005F42FC" w:rsidP="005F42FC">
      <w:pPr>
        <w:pStyle w:val="Body"/>
        <w:jc w:val="center"/>
        <w:rPr>
          <w:sz w:val="10"/>
          <w:szCs w:val="6"/>
        </w:rPr>
      </w:pPr>
    </w:p>
    <w:p w14:paraId="61374FCF" w14:textId="77777777" w:rsidR="005F42FC" w:rsidRDefault="005F42FC" w:rsidP="005F42FC">
      <w:pPr>
        <w:pStyle w:val="Body"/>
        <w:jc w:val="center"/>
        <w:rPr>
          <w:sz w:val="10"/>
          <w:szCs w:val="6"/>
        </w:rPr>
      </w:pPr>
    </w:p>
    <w:p w14:paraId="21FD9FD4" w14:textId="77777777" w:rsidR="005F42FC" w:rsidRPr="005F42FC" w:rsidRDefault="005F42FC" w:rsidP="005F42FC">
      <w:pPr>
        <w:pStyle w:val="Body"/>
        <w:jc w:val="center"/>
        <w:rPr>
          <w:sz w:val="10"/>
          <w:szCs w:val="6"/>
        </w:rPr>
      </w:pPr>
      <w:r>
        <w:rPr>
          <w:sz w:val="10"/>
          <w:szCs w:val="6"/>
        </w:rPr>
        <w:br/>
      </w:r>
      <w:r>
        <w:rPr>
          <w:sz w:val="10"/>
          <w:szCs w:val="6"/>
        </w:rPr>
        <w:br/>
      </w:r>
      <w:r>
        <w:rPr>
          <w:sz w:val="10"/>
          <w:szCs w:val="6"/>
        </w:rPr>
        <w:br/>
      </w:r>
    </w:p>
    <w:p w14:paraId="19E94383" w14:textId="09BC5CC5" w:rsidR="005F42FC" w:rsidRPr="005F42FC" w:rsidRDefault="005F42FC" w:rsidP="005F42FC">
      <w:pPr>
        <w:pStyle w:val="Body"/>
        <w:jc w:val="center"/>
        <w:rPr>
          <w:b/>
          <w:sz w:val="32"/>
          <w:szCs w:val="26"/>
          <w:u w:val="single"/>
        </w:rPr>
      </w:pPr>
      <w:r w:rsidRPr="005F42FC">
        <w:rPr>
          <w:b/>
          <w:sz w:val="32"/>
          <w:szCs w:val="26"/>
          <w:u w:val="single"/>
        </w:rPr>
        <w:t>Monday, March 12</w:t>
      </w:r>
      <w:r w:rsidR="005318B4">
        <w:rPr>
          <w:b/>
          <w:sz w:val="32"/>
          <w:szCs w:val="26"/>
          <w:u w:val="single"/>
        </w:rPr>
        <w:t>, at</w:t>
      </w:r>
      <w:r w:rsidRPr="005F42FC">
        <w:rPr>
          <w:b/>
          <w:sz w:val="32"/>
          <w:szCs w:val="26"/>
          <w:u w:val="single"/>
        </w:rPr>
        <w:t xml:space="preserve"> </w:t>
      </w:r>
      <w:r w:rsidR="005318B4">
        <w:rPr>
          <w:b/>
          <w:sz w:val="32"/>
          <w:szCs w:val="26"/>
          <w:u w:val="single"/>
        </w:rPr>
        <w:t>6:30 – 8:30</w:t>
      </w:r>
      <w:r w:rsidRPr="005F42FC">
        <w:rPr>
          <w:b/>
          <w:sz w:val="32"/>
          <w:szCs w:val="26"/>
          <w:u w:val="single"/>
        </w:rPr>
        <w:t xml:space="preserve"> PM</w:t>
      </w:r>
      <w:r w:rsidRPr="005F42FC">
        <w:rPr>
          <w:b/>
          <w:sz w:val="32"/>
          <w:szCs w:val="26"/>
          <w:u w:val="single"/>
        </w:rPr>
        <w:br/>
      </w:r>
      <w:r w:rsidR="005318B4">
        <w:rPr>
          <w:b/>
          <w:sz w:val="32"/>
          <w:szCs w:val="26"/>
          <w:u w:val="single"/>
        </w:rPr>
        <w:t>in</w:t>
      </w:r>
      <w:r w:rsidRPr="005F42FC">
        <w:rPr>
          <w:b/>
          <w:sz w:val="32"/>
          <w:szCs w:val="26"/>
          <w:u w:val="single"/>
        </w:rPr>
        <w:t xml:space="preserve"> Lowell </w:t>
      </w:r>
      <w:proofErr w:type="spellStart"/>
      <w:r w:rsidR="005318B4" w:rsidRPr="005F42FC">
        <w:rPr>
          <w:b/>
          <w:sz w:val="32"/>
          <w:szCs w:val="26"/>
          <w:u w:val="single"/>
        </w:rPr>
        <w:t>Elementary</w:t>
      </w:r>
      <w:r w:rsidR="005318B4">
        <w:rPr>
          <w:b/>
          <w:sz w:val="32"/>
          <w:szCs w:val="26"/>
          <w:u w:val="single"/>
        </w:rPr>
        <w:t>’s</w:t>
      </w:r>
      <w:proofErr w:type="spellEnd"/>
      <w:r w:rsidRPr="005F42FC">
        <w:rPr>
          <w:b/>
          <w:sz w:val="32"/>
          <w:szCs w:val="26"/>
          <w:u w:val="single"/>
        </w:rPr>
        <w:t xml:space="preserve"> </w:t>
      </w:r>
      <w:r w:rsidR="005318B4">
        <w:rPr>
          <w:b/>
          <w:sz w:val="32"/>
          <w:szCs w:val="26"/>
          <w:u w:val="single"/>
        </w:rPr>
        <w:t>cafeteria</w:t>
      </w:r>
      <w:r w:rsidRPr="005F42FC">
        <w:rPr>
          <w:b/>
          <w:sz w:val="32"/>
          <w:szCs w:val="26"/>
          <w:u w:val="single"/>
        </w:rPr>
        <w:t>, 1507 N 28</w:t>
      </w:r>
      <w:r w:rsidRPr="005F42FC">
        <w:rPr>
          <w:b/>
          <w:sz w:val="32"/>
          <w:szCs w:val="26"/>
          <w:u w:val="single"/>
          <w:vertAlign w:val="superscript"/>
        </w:rPr>
        <w:t>th</w:t>
      </w:r>
      <w:r w:rsidRPr="005F42FC">
        <w:rPr>
          <w:b/>
          <w:sz w:val="32"/>
          <w:szCs w:val="26"/>
          <w:u w:val="single"/>
        </w:rPr>
        <w:t xml:space="preserve"> St.</w:t>
      </w:r>
      <w:r w:rsidRPr="005F42FC">
        <w:rPr>
          <w:b/>
          <w:sz w:val="32"/>
          <w:szCs w:val="26"/>
          <w:u w:val="single"/>
        </w:rPr>
        <w:br/>
      </w:r>
    </w:p>
    <w:p w14:paraId="24CFB49C" w14:textId="77777777" w:rsidR="005F42FC" w:rsidRPr="005F42FC" w:rsidRDefault="005F42FC" w:rsidP="005F42FC">
      <w:pPr>
        <w:pStyle w:val="Body"/>
        <w:rPr>
          <w:i/>
          <w:sz w:val="26"/>
          <w:szCs w:val="26"/>
        </w:rPr>
      </w:pPr>
      <w:r w:rsidRPr="005F42FC">
        <w:rPr>
          <w:b/>
          <w:sz w:val="26"/>
          <w:szCs w:val="26"/>
        </w:rPr>
        <w:t xml:space="preserve">Did you know?  </w:t>
      </w:r>
      <w:r w:rsidRPr="005F42FC">
        <w:rPr>
          <w:sz w:val="26"/>
          <w:szCs w:val="26"/>
        </w:rPr>
        <w:t xml:space="preserve">A 2-acre parcel in our neighborhood, the Salvation Army’s Booth </w:t>
      </w:r>
      <w:r>
        <w:rPr>
          <w:sz w:val="26"/>
          <w:szCs w:val="26"/>
        </w:rPr>
        <w:t>Memorial Campus</w:t>
      </w:r>
      <w:r w:rsidRPr="005F42FC">
        <w:rPr>
          <w:sz w:val="26"/>
          <w:szCs w:val="26"/>
        </w:rPr>
        <w:t xml:space="preserve"> at 1617 N. 24th St., is now for sale. </w:t>
      </w:r>
      <w:r>
        <w:rPr>
          <w:sz w:val="26"/>
          <w:szCs w:val="26"/>
        </w:rPr>
        <w:br/>
      </w:r>
      <w:r w:rsidRPr="005F42FC">
        <w:rPr>
          <w:sz w:val="26"/>
          <w:szCs w:val="26"/>
        </w:rPr>
        <w:t>The deadline for offers from buyers is April 27.</w:t>
      </w:r>
    </w:p>
    <w:p w14:paraId="4F508B1B" w14:textId="77777777" w:rsidR="005F42FC" w:rsidRPr="005F42FC" w:rsidRDefault="005F42FC" w:rsidP="005F42FC">
      <w:pPr>
        <w:pStyle w:val="Body"/>
        <w:rPr>
          <w:sz w:val="26"/>
          <w:szCs w:val="26"/>
        </w:rPr>
      </w:pPr>
    </w:p>
    <w:p w14:paraId="5FF55AC1" w14:textId="77777777" w:rsidR="005F42FC" w:rsidRPr="005F42FC" w:rsidRDefault="005F42FC" w:rsidP="005F42FC">
      <w:pPr>
        <w:pStyle w:val="Body"/>
        <w:rPr>
          <w:sz w:val="26"/>
          <w:szCs w:val="26"/>
        </w:rPr>
      </w:pPr>
      <w:r w:rsidRPr="005F42FC">
        <w:rPr>
          <w:b/>
          <w:sz w:val="26"/>
          <w:szCs w:val="26"/>
        </w:rPr>
        <w:t xml:space="preserve">Why it’s important: </w:t>
      </w:r>
      <w:r w:rsidRPr="005F42FC">
        <w:rPr>
          <w:sz w:val="26"/>
          <w:szCs w:val="26"/>
        </w:rPr>
        <w:t xml:space="preserve">The sale and redevelopment of this city block promises to change the nature of our community. It will potentially determine future residential density, traffic volume, property values, the continued existence of historic structures, and your future quality-of-life. </w:t>
      </w:r>
    </w:p>
    <w:p w14:paraId="62A7970C" w14:textId="77777777" w:rsidR="005F42FC" w:rsidRPr="005F42FC" w:rsidRDefault="005F42FC" w:rsidP="005F42FC">
      <w:pPr>
        <w:pStyle w:val="Body"/>
        <w:rPr>
          <w:sz w:val="26"/>
          <w:szCs w:val="26"/>
        </w:rPr>
      </w:pPr>
    </w:p>
    <w:p w14:paraId="525A87A4" w14:textId="77777777" w:rsidR="005F42FC" w:rsidRPr="005F42FC" w:rsidRDefault="005F42FC" w:rsidP="005F42FC">
      <w:pPr>
        <w:pStyle w:val="Body"/>
        <w:rPr>
          <w:sz w:val="26"/>
          <w:szCs w:val="26"/>
        </w:rPr>
      </w:pPr>
      <w:r w:rsidRPr="005F42FC">
        <w:rPr>
          <w:b/>
          <w:sz w:val="26"/>
          <w:szCs w:val="26"/>
        </w:rPr>
        <w:t xml:space="preserve">We need your input: </w:t>
      </w:r>
      <w:r w:rsidRPr="005F42FC">
        <w:rPr>
          <w:sz w:val="26"/>
          <w:szCs w:val="26"/>
        </w:rPr>
        <w:t xml:space="preserve">We want to hear your views and ideas on the redevelopment of the Booth Home. The town hall meeting will help define our neighborhood’s vision for the area, and a final document will be provided promptly to decision-makers. </w:t>
      </w:r>
    </w:p>
    <w:p w14:paraId="76128813" w14:textId="77777777" w:rsidR="005F42FC" w:rsidRPr="005F42FC" w:rsidRDefault="005F42FC" w:rsidP="005F42FC">
      <w:pPr>
        <w:pStyle w:val="Body"/>
        <w:rPr>
          <w:b/>
          <w:sz w:val="26"/>
          <w:szCs w:val="26"/>
        </w:rPr>
      </w:pPr>
    </w:p>
    <w:p w14:paraId="3FFB3784" w14:textId="77777777" w:rsidR="005F42FC" w:rsidRDefault="005F42FC" w:rsidP="005F42FC">
      <w:pPr>
        <w:pStyle w:val="Body"/>
        <w:rPr>
          <w:sz w:val="26"/>
          <w:szCs w:val="26"/>
        </w:rPr>
      </w:pPr>
      <w:r w:rsidRPr="005F42FC">
        <w:rPr>
          <w:b/>
          <w:sz w:val="26"/>
          <w:szCs w:val="26"/>
        </w:rPr>
        <w:t xml:space="preserve">The format: </w:t>
      </w:r>
      <w:r w:rsidRPr="005F42FC">
        <w:rPr>
          <w:sz w:val="26"/>
          <w:szCs w:val="26"/>
        </w:rPr>
        <w:t xml:space="preserve">Idaho Smart Growth will give a short presentation about the </w:t>
      </w:r>
      <w:r>
        <w:rPr>
          <w:sz w:val="26"/>
          <w:szCs w:val="26"/>
        </w:rPr>
        <w:t>history and current status of the campus</w:t>
      </w:r>
      <w:r w:rsidRPr="005F42FC">
        <w:rPr>
          <w:sz w:val="26"/>
          <w:szCs w:val="26"/>
        </w:rPr>
        <w:t xml:space="preserve">, followed by a summary of last year’s online survey results. Then, you will be asked to </w:t>
      </w:r>
      <w:r>
        <w:rPr>
          <w:sz w:val="26"/>
          <w:szCs w:val="26"/>
        </w:rPr>
        <w:t xml:space="preserve">join your neighbors in a </w:t>
      </w:r>
      <w:r w:rsidRPr="005F42FC">
        <w:rPr>
          <w:sz w:val="26"/>
          <w:szCs w:val="26"/>
        </w:rPr>
        <w:t xml:space="preserve">facilitated discussion to gather ideas and </w:t>
      </w:r>
      <w:r>
        <w:rPr>
          <w:sz w:val="26"/>
          <w:szCs w:val="26"/>
        </w:rPr>
        <w:t>refine a community vision</w:t>
      </w:r>
      <w:r w:rsidRPr="005F42FC">
        <w:rPr>
          <w:sz w:val="26"/>
          <w:szCs w:val="26"/>
        </w:rPr>
        <w:t xml:space="preserve">. </w:t>
      </w:r>
    </w:p>
    <w:p w14:paraId="238D8B1C" w14:textId="77777777" w:rsidR="005F42FC" w:rsidRDefault="005F42FC" w:rsidP="005F42FC">
      <w:pPr>
        <w:pStyle w:val="Body"/>
        <w:rPr>
          <w:sz w:val="26"/>
          <w:szCs w:val="26"/>
        </w:rPr>
      </w:pPr>
    </w:p>
    <w:p w14:paraId="081E87F1" w14:textId="77777777" w:rsidR="005F42FC" w:rsidRPr="005F42FC" w:rsidRDefault="005F42FC" w:rsidP="005F42FC">
      <w:pPr>
        <w:pStyle w:val="Body"/>
        <w:rPr>
          <w:sz w:val="26"/>
          <w:szCs w:val="26"/>
        </w:rPr>
      </w:pPr>
      <w:r>
        <w:rPr>
          <w:b/>
          <w:sz w:val="26"/>
          <w:szCs w:val="26"/>
        </w:rPr>
        <w:t xml:space="preserve">Who is invited? </w:t>
      </w:r>
      <w:r>
        <w:rPr>
          <w:sz w:val="26"/>
          <w:szCs w:val="26"/>
        </w:rPr>
        <w:t xml:space="preserve">You! This is </w:t>
      </w:r>
      <w:proofErr w:type="gramStart"/>
      <w:r>
        <w:rPr>
          <w:sz w:val="26"/>
          <w:szCs w:val="26"/>
        </w:rPr>
        <w:t>a neighborhood</w:t>
      </w:r>
      <w:proofErr w:type="gramEnd"/>
      <w:r>
        <w:rPr>
          <w:sz w:val="26"/>
          <w:szCs w:val="26"/>
        </w:rPr>
        <w:t xml:space="preserve"> collaboration but is open to everyone, including potential buyers, developers, city leaders, and media. </w:t>
      </w:r>
    </w:p>
    <w:p w14:paraId="1651E911" w14:textId="77777777" w:rsidR="005F42FC" w:rsidRDefault="005F42FC" w:rsidP="005F42FC">
      <w:pPr>
        <w:pStyle w:val="Body"/>
        <w:rPr>
          <w:b/>
          <w:sz w:val="26"/>
          <w:szCs w:val="26"/>
        </w:rPr>
      </w:pPr>
      <w:r w:rsidRPr="005F42FC">
        <w:rPr>
          <w:b/>
          <w:sz w:val="26"/>
          <w:szCs w:val="26"/>
        </w:rPr>
        <w:br/>
        <w:t xml:space="preserve">Hosted by: </w:t>
      </w:r>
      <w:r w:rsidRPr="005F42FC">
        <w:rPr>
          <w:sz w:val="26"/>
          <w:szCs w:val="26"/>
        </w:rPr>
        <w:t xml:space="preserve">North End Neighborhood Association &amp; Idaho Smart Growth </w:t>
      </w:r>
      <w:r w:rsidRPr="005F42FC">
        <w:rPr>
          <w:sz w:val="26"/>
          <w:szCs w:val="26"/>
        </w:rPr>
        <w:br/>
      </w:r>
    </w:p>
    <w:p w14:paraId="5F66F3B6" w14:textId="77777777" w:rsidR="00F27D84" w:rsidRPr="005F42FC" w:rsidRDefault="005F42FC" w:rsidP="005F42FC">
      <w:pPr>
        <w:pStyle w:val="Body"/>
        <w:rPr>
          <w:sz w:val="26"/>
          <w:szCs w:val="26"/>
        </w:rPr>
      </w:pPr>
      <w:r w:rsidRPr="005F42FC">
        <w:rPr>
          <w:b/>
          <w:sz w:val="26"/>
          <w:szCs w:val="26"/>
        </w:rPr>
        <w:t xml:space="preserve">Questions? </w:t>
      </w:r>
      <w:r w:rsidRPr="005F42FC">
        <w:rPr>
          <w:sz w:val="26"/>
          <w:szCs w:val="26"/>
        </w:rPr>
        <w:t>board@northendboise.org</w:t>
      </w:r>
    </w:p>
    <w:sectPr w:rsidR="00F27D84" w:rsidRPr="005F42FC" w:rsidSect="005F42FC">
      <w:pgSz w:w="12240" w:h="15840"/>
      <w:pgMar w:top="99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FC"/>
    <w:rsid w:val="005318B4"/>
    <w:rsid w:val="005C4E42"/>
    <w:rsid w:val="005F42FC"/>
    <w:rsid w:val="00F27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FD45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42FC"/>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F42FC"/>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42FC"/>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F42FC"/>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216</Words>
  <Characters>1236</Characters>
  <Application>Microsoft Macintosh Word</Application>
  <DocSecurity>0</DocSecurity>
  <Lines>10</Lines>
  <Paragraphs>2</Paragraphs>
  <ScaleCrop>false</ScaleCrop>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Matlock Allen</dc:creator>
  <cp:keywords/>
  <dc:description/>
  <cp:lastModifiedBy>Stephanie Matlock Allen</cp:lastModifiedBy>
  <cp:revision>3</cp:revision>
  <dcterms:created xsi:type="dcterms:W3CDTF">2018-03-03T14:06:00Z</dcterms:created>
  <dcterms:modified xsi:type="dcterms:W3CDTF">2018-03-03T14:26:00Z</dcterms:modified>
</cp:coreProperties>
</file>